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DB" w:rsidRDefault="00D74D3A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-140335</wp:posOffset>
                </wp:positionV>
                <wp:extent cx="1164590" cy="451485"/>
                <wp:effectExtent l="6350" t="12065" r="1016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DB" w:rsidRDefault="00E54BDB" w:rsidP="00E54BDB">
                            <w:r>
                              <w:t>Marca da bollo</w:t>
                            </w:r>
                          </w:p>
                          <w:p w:rsidR="00E54BDB" w:rsidRDefault="00E54BDB" w:rsidP="00E54BDB">
                            <w:r>
                              <w:t xml:space="preserve">    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5pt;margin-top:-11.05pt;width:91.7pt;height:3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">
                <v:textbox style="mso-fit-shape-to-text:t">
                  <w:txbxContent>
                    <w:p w:rsidR="00E54BDB" w:rsidRDefault="00E54BDB" w:rsidP="00E54BDB">
                      <w:r>
                        <w:t>Marca da bollo</w:t>
                      </w:r>
                    </w:p>
                    <w:p w:rsidR="00E54BDB" w:rsidRDefault="00E54BDB" w:rsidP="00E54BDB">
                      <w:r>
                        <w:t xml:space="preserve">    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E54BDB" w:rsidRDefault="00E54BDB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E54BDB" w:rsidRDefault="00E54BDB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E54BDB" w:rsidRDefault="00E54BDB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E54BDB" w:rsidRPr="0093383A" w:rsidRDefault="00184FE9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 xml:space="preserve">DOMANDA DI </w:t>
      </w:r>
      <w:r w:rsidR="00E54BDB" w:rsidRPr="0093383A">
        <w:rPr>
          <w:rFonts w:ascii="Arial Narrow" w:hAnsi="Arial Narrow"/>
          <w:b/>
          <w:bCs/>
          <w:u w:val="single"/>
        </w:rPr>
        <w:t xml:space="preserve">PARTECIPAZIONE </w:t>
      </w:r>
    </w:p>
    <w:p w:rsidR="00E54BDB" w:rsidRDefault="00E54BDB" w:rsidP="00E54BDB">
      <w:pPr>
        <w:autoSpaceDE w:val="0"/>
        <w:autoSpaceDN w:val="0"/>
        <w:adjustRightInd w:val="0"/>
        <w:rPr>
          <w:rFonts w:ascii="Arial Narrow" w:hAnsi="Arial Narrow"/>
          <w:b/>
          <w:bCs/>
          <w:highlight w:val="yellow"/>
        </w:rPr>
      </w:pPr>
    </w:p>
    <w:p w:rsidR="00893824" w:rsidRPr="0031299A" w:rsidRDefault="00893824" w:rsidP="00E54BDB">
      <w:pPr>
        <w:autoSpaceDE w:val="0"/>
        <w:autoSpaceDN w:val="0"/>
        <w:adjustRightInd w:val="0"/>
        <w:rPr>
          <w:rFonts w:ascii="Arial Narrow" w:hAnsi="Arial Narrow"/>
          <w:b/>
          <w:bCs/>
          <w:highlight w:val="yellow"/>
        </w:rPr>
      </w:pPr>
    </w:p>
    <w:p w:rsidR="00E54BDB" w:rsidRPr="00B11E6A" w:rsidRDefault="00E54BDB" w:rsidP="00E54BDB">
      <w:pPr>
        <w:autoSpaceDE w:val="0"/>
        <w:autoSpaceDN w:val="0"/>
        <w:adjustRightInd w:val="0"/>
        <w:ind w:left="4248" w:firstLine="5"/>
        <w:rPr>
          <w:rFonts w:ascii="Arial Narrow" w:hAnsi="Arial Narrow"/>
          <w:b/>
          <w:bCs/>
        </w:rPr>
      </w:pPr>
      <w:r w:rsidRPr="00B11E6A">
        <w:rPr>
          <w:rFonts w:ascii="Arial Narrow" w:hAnsi="Arial Narrow"/>
          <w:b/>
          <w:bCs/>
        </w:rPr>
        <w:t>Spettabile</w:t>
      </w:r>
      <w:r>
        <w:rPr>
          <w:rFonts w:ascii="Arial Narrow" w:hAnsi="Arial Narrow"/>
          <w:b/>
          <w:bCs/>
        </w:rPr>
        <w:t xml:space="preserve"> </w:t>
      </w:r>
      <w:r w:rsidRPr="00B11E6A">
        <w:rPr>
          <w:rFonts w:ascii="Arial Narrow" w:hAnsi="Arial Narrow"/>
          <w:b/>
          <w:bCs/>
        </w:rPr>
        <w:t>C</w:t>
      </w:r>
      <w:r>
        <w:rPr>
          <w:rFonts w:ascii="Arial Narrow" w:hAnsi="Arial Narrow"/>
          <w:b/>
          <w:bCs/>
        </w:rPr>
        <w:t xml:space="preserve">entrale Unica di Committenza </w:t>
      </w:r>
      <w:r w:rsidRPr="00B11E6A">
        <w:rPr>
          <w:rFonts w:ascii="Arial Narrow" w:hAnsi="Arial Narrow"/>
          <w:b/>
          <w:bCs/>
        </w:rPr>
        <w:t>Sulmona</w:t>
      </w:r>
    </w:p>
    <w:p w:rsidR="00E54BDB" w:rsidRPr="00B11E6A" w:rsidRDefault="00E54BDB" w:rsidP="00E54BDB">
      <w:pPr>
        <w:autoSpaceDE w:val="0"/>
        <w:autoSpaceDN w:val="0"/>
        <w:adjustRightInd w:val="0"/>
        <w:ind w:left="4248" w:firstLine="5"/>
        <w:rPr>
          <w:rFonts w:ascii="Arial Narrow" w:hAnsi="Arial Narrow"/>
          <w:b/>
          <w:bCs/>
        </w:rPr>
      </w:pPr>
      <w:r w:rsidRPr="00B11E6A">
        <w:rPr>
          <w:rFonts w:ascii="Arial Narrow" w:hAnsi="Arial Narrow"/>
          <w:b/>
          <w:bCs/>
        </w:rPr>
        <w:t>Via Mazara, 21</w:t>
      </w:r>
    </w:p>
    <w:p w:rsidR="00E54BDB" w:rsidRPr="00B11E6A" w:rsidRDefault="00E54BDB" w:rsidP="00E54BDB">
      <w:pPr>
        <w:autoSpaceDE w:val="0"/>
        <w:autoSpaceDN w:val="0"/>
        <w:adjustRightInd w:val="0"/>
        <w:ind w:left="4248" w:firstLine="5"/>
        <w:rPr>
          <w:rFonts w:ascii="Arial Narrow" w:hAnsi="Arial Narrow"/>
          <w:b/>
          <w:bCs/>
        </w:rPr>
      </w:pPr>
      <w:r w:rsidRPr="00B11E6A">
        <w:rPr>
          <w:rFonts w:ascii="Arial Narrow" w:hAnsi="Arial Narrow"/>
          <w:b/>
          <w:bCs/>
        </w:rPr>
        <w:t xml:space="preserve">67039 Sulmona </w:t>
      </w:r>
    </w:p>
    <w:p w:rsidR="00E54BDB" w:rsidRDefault="00E54BDB" w:rsidP="00E54BDB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893824" w:rsidRPr="00B11E6A" w:rsidRDefault="00893824" w:rsidP="00E54BDB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E54BDB" w:rsidRPr="00184FE9" w:rsidRDefault="00E54BDB" w:rsidP="00184FE9">
      <w:pPr>
        <w:pStyle w:val="Titolo5"/>
        <w:shd w:val="clear" w:color="auto" w:fill="FFFFFF"/>
        <w:jc w:val="both"/>
        <w:rPr>
          <w:rFonts w:ascii="Arial Narrow" w:hAnsi="Arial Narrow"/>
          <w:b/>
          <w:bCs/>
        </w:rPr>
      </w:pPr>
      <w:r w:rsidRPr="00B11E6A">
        <w:rPr>
          <w:rFonts w:ascii="Arial Narrow" w:hAnsi="Arial Narrow"/>
          <w:b/>
          <w:bCs/>
        </w:rPr>
        <w:t xml:space="preserve">OGGETTO: Istanza di partecipazione alla </w:t>
      </w:r>
      <w:r w:rsidR="00184FE9">
        <w:rPr>
          <w:rFonts w:ascii="Arial Narrow" w:hAnsi="Arial Narrow"/>
          <w:b/>
          <w:bCs/>
        </w:rPr>
        <w:t xml:space="preserve">selezione pubblica </w:t>
      </w:r>
      <w:r w:rsidR="00184FE9" w:rsidRPr="00184FE9">
        <w:rPr>
          <w:rFonts w:ascii="Arial Narrow" w:hAnsi="Arial Narrow"/>
          <w:b/>
          <w:bCs/>
        </w:rPr>
        <w:t xml:space="preserve">per la nomina dei componenti </w:t>
      </w:r>
      <w:r w:rsidR="00B643FD">
        <w:rPr>
          <w:rFonts w:ascii="Arial Narrow" w:hAnsi="Arial Narrow"/>
          <w:b/>
          <w:bCs/>
        </w:rPr>
        <w:t>del</w:t>
      </w:r>
      <w:r w:rsidR="00184FE9" w:rsidRPr="00184FE9">
        <w:rPr>
          <w:rFonts w:ascii="Arial Narrow" w:hAnsi="Arial Narrow"/>
          <w:b/>
          <w:bCs/>
        </w:rPr>
        <w:t xml:space="preserve">la commissione di gara per l’appalto dei lavori </w:t>
      </w:r>
      <w:r w:rsidRPr="00044B76">
        <w:rPr>
          <w:rFonts w:ascii="Arial Narrow" w:hAnsi="Arial Narrow"/>
          <w:b/>
          <w:bCs/>
        </w:rPr>
        <w:t xml:space="preserve">di </w:t>
      </w:r>
      <w:r w:rsidR="00044B76" w:rsidRPr="00044B76">
        <w:rPr>
          <w:rFonts w:ascii="Arial Narrow" w:hAnsi="Arial Narrow"/>
          <w:b/>
          <w:bCs/>
        </w:rPr>
        <w:t xml:space="preserve">ristrutturazione e adeguamento strutturale dell’edificio sede della S.M. “Capograssi” </w:t>
      </w:r>
    </w:p>
    <w:p w:rsidR="00E54BDB" w:rsidRPr="0031299A" w:rsidRDefault="00E54BDB" w:rsidP="00E54BDB">
      <w:pPr>
        <w:jc w:val="both"/>
        <w:rPr>
          <w:rFonts w:ascii="Arial Narrow" w:hAnsi="Arial Narrow"/>
          <w:b/>
          <w:bCs/>
          <w:highlight w:val="yellow"/>
        </w:rPr>
      </w:pPr>
      <w:r w:rsidRPr="0031299A">
        <w:rPr>
          <w:rFonts w:ascii="Arial Narrow" w:hAnsi="Arial Narrow"/>
          <w:b/>
          <w:bCs/>
          <w:highlight w:val="yellow"/>
        </w:rPr>
        <w:t xml:space="preserve"> </w:t>
      </w:r>
    </w:p>
    <w:p w:rsidR="00184FE9" w:rsidRPr="0093383A" w:rsidRDefault="00E54BDB" w:rsidP="00184FE9">
      <w:pPr>
        <w:autoSpaceDE w:val="0"/>
        <w:autoSpaceDN w:val="0"/>
        <w:adjustRightInd w:val="0"/>
        <w:spacing w:line="320" w:lineRule="atLeast"/>
        <w:jc w:val="both"/>
        <w:rPr>
          <w:rFonts w:ascii="Arial Narrow" w:hAnsi="Arial Narrow"/>
        </w:rPr>
      </w:pPr>
      <w:r w:rsidRPr="0093383A">
        <w:rPr>
          <w:rFonts w:ascii="Arial Narrow" w:hAnsi="Arial Narrow"/>
        </w:rPr>
        <w:t>Il sottoscritto ______________________________</w:t>
      </w:r>
      <w:r w:rsidR="00B14B4B">
        <w:rPr>
          <w:rFonts w:ascii="Arial Narrow" w:hAnsi="Arial Narrow"/>
        </w:rPr>
        <w:t xml:space="preserve">, </w:t>
      </w:r>
      <w:r w:rsidR="00B14B4B" w:rsidRPr="0093383A">
        <w:rPr>
          <w:rFonts w:ascii="Arial Narrow" w:hAnsi="Arial Narrow"/>
        </w:rPr>
        <w:t xml:space="preserve">nato a </w:t>
      </w:r>
      <w:r w:rsidR="00B14B4B">
        <w:rPr>
          <w:rFonts w:ascii="Arial Narrow" w:hAnsi="Arial Narrow"/>
        </w:rPr>
        <w:t xml:space="preserve">_________________________________ il </w:t>
      </w:r>
      <w:r w:rsidR="00B14B4B" w:rsidRPr="0093383A">
        <w:rPr>
          <w:rFonts w:ascii="Arial Narrow" w:hAnsi="Arial Narrow"/>
        </w:rPr>
        <w:t>_</w:t>
      </w:r>
      <w:r w:rsidR="00B14B4B">
        <w:rPr>
          <w:rFonts w:ascii="Arial Narrow" w:hAnsi="Arial Narrow"/>
        </w:rPr>
        <w:t xml:space="preserve">__________, residente a _________________, in via ______________________, </w:t>
      </w:r>
      <w:r w:rsidRPr="0093383A">
        <w:rPr>
          <w:rFonts w:ascii="Arial Narrow" w:hAnsi="Arial Narrow"/>
        </w:rPr>
        <w:t>codice fiscale _________________</w:t>
      </w:r>
      <w:r w:rsidR="00B14B4B">
        <w:rPr>
          <w:rFonts w:ascii="Arial Narrow" w:hAnsi="Arial Narrow"/>
        </w:rPr>
        <w:t>,</w:t>
      </w:r>
      <w:r w:rsidRPr="0093383A">
        <w:rPr>
          <w:rFonts w:ascii="Arial Narrow" w:hAnsi="Arial Narrow"/>
        </w:rPr>
        <w:t xml:space="preserve"> </w:t>
      </w:r>
      <w:r w:rsidR="00B643FD">
        <w:rPr>
          <w:rFonts w:ascii="Arial Narrow" w:hAnsi="Arial Narrow"/>
        </w:rPr>
        <w:t xml:space="preserve">pec __________________, </w:t>
      </w:r>
      <w:r w:rsidR="00184FE9">
        <w:rPr>
          <w:rFonts w:ascii="Arial Narrow" w:hAnsi="Arial Narrow"/>
        </w:rPr>
        <w:t>e-mail __________________, tel. _____________________________</w:t>
      </w:r>
    </w:p>
    <w:p w:rsidR="00E54BDB" w:rsidRPr="0093383A" w:rsidRDefault="00E54BDB" w:rsidP="00E54BDB">
      <w:pPr>
        <w:autoSpaceDE w:val="0"/>
        <w:autoSpaceDN w:val="0"/>
        <w:adjustRightInd w:val="0"/>
        <w:spacing w:line="320" w:lineRule="atLeast"/>
        <w:jc w:val="both"/>
        <w:rPr>
          <w:rFonts w:ascii="Arial Narrow" w:hAnsi="Arial Narrow"/>
        </w:rPr>
      </w:pPr>
    </w:p>
    <w:p w:rsidR="00E54BDB" w:rsidRPr="0093383A" w:rsidRDefault="00E54BDB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:rsidR="00E54BDB" w:rsidRPr="0093383A" w:rsidRDefault="00E54BDB" w:rsidP="00E54BDB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93383A">
        <w:rPr>
          <w:rFonts w:ascii="Arial Narrow" w:hAnsi="Arial Narrow"/>
          <w:b/>
          <w:bCs/>
        </w:rPr>
        <w:t>RIVOLGE ISTANZA</w:t>
      </w:r>
    </w:p>
    <w:p w:rsidR="00E54BDB" w:rsidRPr="0093383A" w:rsidRDefault="00E54BDB" w:rsidP="00E54B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54BDB" w:rsidRDefault="00E54BDB" w:rsidP="00E54BD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3383A">
        <w:rPr>
          <w:rFonts w:ascii="Arial Narrow" w:hAnsi="Arial Narrow"/>
        </w:rPr>
        <w:t xml:space="preserve">di partecipazione </w:t>
      </w:r>
      <w:r w:rsidR="00B643FD" w:rsidRPr="00B643FD">
        <w:rPr>
          <w:rFonts w:ascii="Arial Narrow" w:hAnsi="Arial Narrow"/>
        </w:rPr>
        <w:t>alla selezione pubblica</w:t>
      </w:r>
      <w:r w:rsidR="00B643FD">
        <w:rPr>
          <w:rFonts w:ascii="Arial Narrow" w:hAnsi="Arial Narrow"/>
          <w:b/>
          <w:bCs/>
        </w:rPr>
        <w:t xml:space="preserve"> </w:t>
      </w:r>
      <w:r w:rsidRPr="0093383A">
        <w:rPr>
          <w:rFonts w:ascii="Arial Narrow" w:hAnsi="Arial Narrow"/>
        </w:rPr>
        <w:t>in oggetto</w:t>
      </w:r>
      <w:r w:rsidR="00607494">
        <w:rPr>
          <w:rFonts w:ascii="Arial Narrow" w:hAnsi="Arial Narrow"/>
        </w:rPr>
        <w:t>.</w:t>
      </w:r>
    </w:p>
    <w:p w:rsidR="00A627FF" w:rsidRPr="00A627FF" w:rsidRDefault="00B643FD" w:rsidP="00A627FF">
      <w:pPr>
        <w:pStyle w:val="Corpodeltesto2"/>
        <w:spacing w:line="270" w:lineRule="exact"/>
        <w:jc w:val="both"/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</w:pPr>
      <w:r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 xml:space="preserve"> A tal fine</w:t>
      </w:r>
      <w:r w:rsidR="00A627FF"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>,</w:t>
      </w:r>
      <w:r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 xml:space="preserve"> </w:t>
      </w:r>
      <w:r w:rsidR="00A627FF"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>ai sensi degli articoli 46, 47 e 77-bis del d.P.R. 28 dicembre 2000, n. 445, e successive modifiche, consapevole delle sanzioni penali previste</w:t>
      </w:r>
      <w:r w:rsid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 xml:space="preserve"> dall'articolo 76 del medesimo D</w:t>
      </w:r>
      <w:r w:rsidR="00A627FF"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>.P.R.</w:t>
      </w:r>
      <w:r w:rsidR="00A627FF" w:rsidRP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br/>
        <w:t>n. 445/2000, per le ipotesi di falsità in atti e dic</w:t>
      </w:r>
      <w:r w:rsidR="00A627FF"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  <w:t>hiarazioni mendaci ivi indicate</w:t>
      </w:r>
    </w:p>
    <w:p w:rsidR="00A627FF" w:rsidRPr="00ED63CF" w:rsidRDefault="00A627FF" w:rsidP="00A627FF">
      <w:pPr>
        <w:pStyle w:val="Corpodeltesto2"/>
        <w:spacing w:line="270" w:lineRule="exact"/>
        <w:ind w:firstLine="24"/>
        <w:jc w:val="both"/>
        <w:rPr>
          <w:rFonts w:ascii="Arial Narrow" w:hAnsi="Arial Narrow"/>
          <w:b w:val="0"/>
          <w:bCs w:val="0"/>
          <w:noProof w:val="0"/>
          <w:sz w:val="24"/>
          <w:szCs w:val="24"/>
          <w:lang w:val="it-IT"/>
        </w:rPr>
      </w:pPr>
    </w:p>
    <w:p w:rsidR="00B643FD" w:rsidRDefault="00A627FF" w:rsidP="00B643FD">
      <w:pPr>
        <w:autoSpaceDE w:val="0"/>
        <w:autoSpaceDN w:val="0"/>
        <w:adjustRightInd w:val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DICHIARA </w:t>
      </w:r>
    </w:p>
    <w:p w:rsidR="00607494" w:rsidRDefault="00607494" w:rsidP="00B643FD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A627FF" w:rsidRPr="00A627FF" w:rsidRDefault="00A627FF" w:rsidP="00A627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D4A76">
        <w:rPr>
          <w:rFonts w:ascii="Arial Narrow" w:hAnsi="Arial Narrow"/>
        </w:rPr>
        <w:t>che non ricorrono a proprio carico le cause di incompatibilità, astensione, esclusione di cui all’art. 77 del D. Lgs. n. 50/2016 e alle Linee guida Anac n. 5;</w:t>
      </w:r>
    </w:p>
    <w:p w:rsidR="00A627FF" w:rsidRPr="00A627FF" w:rsidRDefault="00A627FF" w:rsidP="00A627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D4A76">
        <w:rPr>
          <w:rFonts w:ascii="Arial Narrow" w:hAnsi="Arial Narrow"/>
        </w:rPr>
        <w:t>di essere iscritto all’ordine degli ingegneri/architetti di ____________ o al collegio dei geometri di _____________________;</w:t>
      </w:r>
    </w:p>
    <w:p w:rsidR="00A627FF" w:rsidRDefault="00A627FF" w:rsidP="00A627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 essere alle dipendenze di _________________________ (indicare l’amministrazione aggiudicatrice);</w:t>
      </w:r>
    </w:p>
    <w:p w:rsidR="00A627FF" w:rsidRDefault="00A627FF" w:rsidP="00A627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essere </w:t>
      </w:r>
      <w:r w:rsidRPr="00A627FF">
        <w:rPr>
          <w:rFonts w:ascii="Arial Narrow" w:hAnsi="Arial Narrow"/>
        </w:rPr>
        <w:t>p</w:t>
      </w:r>
      <w:r>
        <w:rPr>
          <w:rFonts w:ascii="Arial Narrow" w:hAnsi="Arial Narrow"/>
        </w:rPr>
        <w:t>rofessore</w:t>
      </w:r>
      <w:r w:rsidRPr="00A627FF">
        <w:rPr>
          <w:rFonts w:ascii="Arial Narrow" w:hAnsi="Arial Narrow"/>
        </w:rPr>
        <w:t xml:space="preserve"> ordinari</w:t>
      </w:r>
      <w:r>
        <w:rPr>
          <w:rFonts w:ascii="Arial Narrow" w:hAnsi="Arial Narrow"/>
        </w:rPr>
        <w:t>o</w:t>
      </w:r>
      <w:r w:rsidRPr="00A627FF">
        <w:rPr>
          <w:rFonts w:ascii="Arial Narrow" w:hAnsi="Arial Narrow"/>
        </w:rPr>
        <w:t>, profess</w:t>
      </w:r>
      <w:r>
        <w:rPr>
          <w:rFonts w:ascii="Arial Narrow" w:hAnsi="Arial Narrow"/>
        </w:rPr>
        <w:t>ore associato, ricercatore dell’U</w:t>
      </w:r>
      <w:r w:rsidRPr="00A627FF">
        <w:rPr>
          <w:rFonts w:ascii="Arial Narrow" w:hAnsi="Arial Narrow"/>
        </w:rPr>
        <w:t xml:space="preserve">niversità </w:t>
      </w:r>
      <w:r>
        <w:rPr>
          <w:rFonts w:ascii="Arial Narrow" w:hAnsi="Arial Narrow"/>
        </w:rPr>
        <w:t>di ________________;</w:t>
      </w:r>
    </w:p>
    <w:p w:rsidR="00CD4A76" w:rsidRDefault="00CD4A76" w:rsidP="00CD4A76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i/>
          <w:sz w:val="28"/>
          <w:szCs w:val="28"/>
        </w:rPr>
      </w:pPr>
    </w:p>
    <w:p w:rsidR="00CD4A76" w:rsidRDefault="00CD4A76" w:rsidP="00CD4A76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i/>
          <w:sz w:val="28"/>
          <w:szCs w:val="28"/>
        </w:rPr>
      </w:pPr>
      <w:r w:rsidRPr="00CD4A76">
        <w:rPr>
          <w:rFonts w:ascii="Arial Narrow" w:hAnsi="Arial Narrow"/>
          <w:i/>
          <w:sz w:val="28"/>
          <w:szCs w:val="28"/>
        </w:rPr>
        <w:t>Per l’incarico n. 1</w:t>
      </w:r>
    </w:p>
    <w:p w:rsidR="00CD4A76" w:rsidRPr="00CD4A76" w:rsidRDefault="00CD4A76" w:rsidP="00CD4A76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i/>
          <w:sz w:val="28"/>
          <w:szCs w:val="28"/>
        </w:rPr>
      </w:pPr>
    </w:p>
    <w:p w:rsidR="00CD4A76" w:rsidRDefault="00CD4A76" w:rsidP="00A627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D4A76">
        <w:rPr>
          <w:rFonts w:ascii="Arial Narrow" w:hAnsi="Arial Narrow"/>
        </w:rPr>
        <w:t xml:space="preserve">di essere abilitato a svolgere l’incarico di coordinatore della sicurezza ai sensi del D.Lgs. n. </w:t>
      </w:r>
      <w:r>
        <w:rPr>
          <w:rFonts w:ascii="Arial Narrow" w:hAnsi="Arial Narrow"/>
        </w:rPr>
        <w:t>81/2008 e del D.Lgs. n. 50/2016;</w:t>
      </w:r>
    </w:p>
    <w:p w:rsidR="00CD4A76" w:rsidRDefault="00CD4A76" w:rsidP="00CD4A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 possedere almeno uno dei seguenti requisiti (barrare il riquadro di interesse):</w:t>
      </w:r>
    </w:p>
    <w:p w:rsidR="00E54BDB" w:rsidRPr="0093383A" w:rsidRDefault="00E54BDB" w:rsidP="00E54BD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CD4A76" w:rsidRPr="00CD4A76" w:rsidRDefault="00CD4A76" w:rsidP="00CD4A76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CD4A76">
        <w:rPr>
          <w:rFonts w:ascii="Arial Narrow" w:hAnsi="Arial Narrow"/>
        </w:rPr>
        <w:t>aver svolto, negli ultimi dieci anni, il suddetto incarico per lavori di importo almeno pari ad 1,5 volte l’importo dei lavori a base d’asta (€ 2'023'343,70 x 1,5 = € 3'034'865,55),</w:t>
      </w:r>
    </w:p>
    <w:p w:rsidR="00CD4A76" w:rsidRDefault="00CD4A76" w:rsidP="00CD4A76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CD4A76">
        <w:rPr>
          <w:rFonts w:ascii="Arial Narrow" w:hAnsi="Arial Narrow"/>
        </w:rPr>
        <w:t>aver svolto negli ultimi dieci anni, in qualità di docente, uno o più corsi di formazione per coordinatori della sicurezza ai sensi dell’art. 98 D. Lgs. 81/2008.</w:t>
      </w:r>
    </w:p>
    <w:p w:rsidR="00607494" w:rsidRDefault="00607494" w:rsidP="00CD4A76">
      <w:pPr>
        <w:pStyle w:val="Paragrafoelenco"/>
        <w:autoSpaceDE w:val="0"/>
        <w:autoSpaceDN w:val="0"/>
        <w:adjustRightInd w:val="0"/>
        <w:ind w:left="624"/>
        <w:jc w:val="both"/>
        <w:rPr>
          <w:rFonts w:ascii="Arial Narrow" w:hAnsi="Arial Narrow"/>
          <w:i/>
          <w:sz w:val="28"/>
          <w:szCs w:val="28"/>
        </w:rPr>
      </w:pPr>
    </w:p>
    <w:p w:rsidR="00CD4A76" w:rsidRDefault="00CD4A76" w:rsidP="00CD4A76">
      <w:pPr>
        <w:pStyle w:val="Paragrafoelenco"/>
        <w:autoSpaceDE w:val="0"/>
        <w:autoSpaceDN w:val="0"/>
        <w:adjustRightInd w:val="0"/>
        <w:ind w:left="624"/>
        <w:jc w:val="both"/>
        <w:rPr>
          <w:rFonts w:ascii="Arial Narrow" w:hAnsi="Arial Narrow"/>
          <w:i/>
          <w:sz w:val="28"/>
          <w:szCs w:val="28"/>
        </w:rPr>
      </w:pPr>
      <w:r w:rsidRPr="00CD4A76">
        <w:rPr>
          <w:rFonts w:ascii="Arial Narrow" w:hAnsi="Arial Narrow"/>
          <w:i/>
          <w:sz w:val="28"/>
          <w:szCs w:val="28"/>
        </w:rPr>
        <w:t xml:space="preserve">Per l’incarico n. </w:t>
      </w:r>
      <w:r>
        <w:rPr>
          <w:rFonts w:ascii="Arial Narrow" w:hAnsi="Arial Narrow"/>
          <w:i/>
          <w:sz w:val="28"/>
          <w:szCs w:val="28"/>
        </w:rPr>
        <w:t>2</w:t>
      </w:r>
    </w:p>
    <w:p w:rsidR="00CD4A76" w:rsidRDefault="00CD4A76" w:rsidP="00CD4A76">
      <w:pPr>
        <w:pStyle w:val="Paragrafoelenco"/>
        <w:widowControl w:val="0"/>
        <w:overflowPunct w:val="0"/>
        <w:autoSpaceDE w:val="0"/>
        <w:autoSpaceDN w:val="0"/>
        <w:adjustRightInd w:val="0"/>
        <w:spacing w:line="360" w:lineRule="auto"/>
        <w:ind w:left="624"/>
        <w:jc w:val="both"/>
        <w:textAlignment w:val="baseline"/>
        <w:rPr>
          <w:rFonts w:ascii="Arial Narrow" w:hAnsi="Arial Narrow"/>
        </w:rPr>
      </w:pPr>
    </w:p>
    <w:p w:rsidR="00CD4A76" w:rsidRDefault="00CD4A76" w:rsidP="00CD4A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D4A76">
        <w:rPr>
          <w:rFonts w:ascii="Arial Narrow" w:hAnsi="Arial Narrow"/>
        </w:rPr>
        <w:t>di possedere comprovata esperienza sugli aspetti energetici ed ambientali degli edifici, in conformità con le disposizioni del Decreto del Ministero dell'Ambiente e della Tutela del Territorio e del Mare 24/12/2015, come modificato dal D.M. 11/10/2017, pubblicato sulla GURI n. 259 del 06/11/2017 “Criteri ambientali minimi per l'affidamento di servizi di progettazione e lavori per la nuova costruzione, ristrutturazione e manutenzione di edifici pubblici”, certificata da un organismo di valutazione della conformità secondo la norma internazionale ISO/IEC 17024 o equivalente, che applica uno dei protocolli di sostenibilità degli edifici (rating systems) di livello nazionale o internazionale (come ad esempio Breeam, Casaclima, Itaca, Leed, Well), dimostrata mediante gli attestati di accre</w:t>
      </w:r>
      <w:r>
        <w:rPr>
          <w:rFonts w:ascii="Arial Narrow" w:hAnsi="Arial Narrow"/>
        </w:rPr>
        <w:t>ditamento in corso di validità;</w:t>
      </w:r>
    </w:p>
    <w:p w:rsidR="00CD4A76" w:rsidRDefault="00CD4A76" w:rsidP="00CD4A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 possedere almeno uno dei seguenti requisiti (barrare il riquadro di interesse):</w:t>
      </w:r>
    </w:p>
    <w:p w:rsidR="00CD4A76" w:rsidRPr="00CD4A76" w:rsidRDefault="00CD4A76" w:rsidP="00CD4A76">
      <w:pPr>
        <w:pStyle w:val="Paragrafoelenco"/>
        <w:autoSpaceDE w:val="0"/>
        <w:autoSpaceDN w:val="0"/>
        <w:adjustRightInd w:val="0"/>
        <w:ind w:left="644"/>
        <w:jc w:val="both"/>
      </w:pPr>
    </w:p>
    <w:p w:rsidR="00CD4A76" w:rsidRPr="00CD4A76" w:rsidRDefault="00CD4A76" w:rsidP="00CD4A76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CD4A76">
        <w:rPr>
          <w:rFonts w:ascii="Arial Narrow" w:hAnsi="Arial Narrow"/>
        </w:rPr>
        <w:t>aver svolto, negli ultimi dieci anni, almeno un servizio di progettazione e/o direzione lavori che prevede l’applicazione dei Criteri Ambientali Minimi sopra descritti,</w:t>
      </w:r>
    </w:p>
    <w:p w:rsidR="00CD4A76" w:rsidRDefault="00CD4A76" w:rsidP="00CD4A76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</w:rPr>
      </w:pPr>
      <w:r w:rsidRPr="00CD4A76">
        <w:rPr>
          <w:rFonts w:ascii="Arial Narrow" w:hAnsi="Arial Narrow"/>
        </w:rPr>
        <w:t>aver svolto negli ultimi dieci anni, in qualità di docente, uno o più corsi di formazione sullo stesso argomento</w:t>
      </w:r>
      <w:r>
        <w:rPr>
          <w:rFonts w:ascii="Arial Narrow" w:hAnsi="Arial Narrow"/>
        </w:rPr>
        <w:t>;</w:t>
      </w:r>
    </w:p>
    <w:p w:rsidR="00CD4A76" w:rsidRDefault="00CD4A76" w:rsidP="00CD4A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CD4A7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413B92">
        <w:rPr>
          <w:rFonts w:ascii="Arial Narrow" w:hAnsi="Arial Narrow"/>
          <w:i/>
        </w:rPr>
        <w:t>in caso di liberi professionisti</w:t>
      </w:r>
      <w:r>
        <w:rPr>
          <w:rFonts w:ascii="Arial Narrow" w:hAnsi="Arial Narrow"/>
        </w:rPr>
        <w:t xml:space="preserve">) di </w:t>
      </w:r>
      <w:r w:rsidRPr="00CD4A76">
        <w:rPr>
          <w:rFonts w:ascii="Arial Narrow" w:hAnsi="Arial Narrow"/>
        </w:rPr>
        <w:t>essere in regola con gli obblighi previdenziali e possedere la copertura assicurativa obbligatoria di cui all’art. 5 del d.P.R. 7 agosto 2012, n. 137, per la copertura di danni all’amministrazione aggiudicatrice, anche in conseguenza di richieste risarcitorie di terzi</w:t>
      </w:r>
      <w:r>
        <w:rPr>
          <w:rFonts w:ascii="Arial Narrow" w:hAnsi="Arial Narrow"/>
        </w:rPr>
        <w:t>;</w:t>
      </w:r>
    </w:p>
    <w:p w:rsidR="00413B92" w:rsidRDefault="00CD4A76" w:rsidP="00413B92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13B92">
        <w:rPr>
          <w:rFonts w:ascii="Arial Narrow" w:hAnsi="Arial Narrow"/>
        </w:rPr>
        <w:t>(</w:t>
      </w:r>
      <w:r w:rsidRPr="00413B92">
        <w:rPr>
          <w:rFonts w:ascii="Arial Narrow" w:hAnsi="Arial Narrow"/>
          <w:i/>
        </w:rPr>
        <w:t xml:space="preserve">per i dipendenti di amministrazioni </w:t>
      </w:r>
      <w:r w:rsidR="00413B92" w:rsidRPr="00413B92">
        <w:rPr>
          <w:rFonts w:ascii="Arial Narrow" w:hAnsi="Arial Narrow"/>
          <w:i/>
        </w:rPr>
        <w:t>aggiudicatrici</w:t>
      </w:r>
      <w:r w:rsidR="00413B92" w:rsidRPr="00413B92">
        <w:rPr>
          <w:rFonts w:ascii="Arial Narrow" w:hAnsi="Arial Narrow"/>
        </w:rPr>
        <w:t>) di possedere una copertura assicurativa per poter svolgere la funzione di commissario in amministrazioni diverse da quelle di appartenenza che copra i danni che possono derivare dall’attività di commissario di gara, per la copertura di danni all’amministrazione aggiudicatrice, anche in conseguenza di richieste risarcitorie di terzi;</w:t>
      </w:r>
    </w:p>
    <w:p w:rsidR="00413B92" w:rsidRDefault="00413B92" w:rsidP="00413B92">
      <w:pPr>
        <w:numPr>
          <w:ilvl w:val="0"/>
          <w:numId w:val="5"/>
        </w:numPr>
        <w:ind w:left="641" w:hanging="357"/>
        <w:jc w:val="both"/>
        <w:rPr>
          <w:rFonts w:ascii="Arial Narrow" w:hAnsi="Arial Narrow"/>
        </w:rPr>
      </w:pPr>
      <w:r w:rsidRPr="00413B92">
        <w:rPr>
          <w:rFonts w:ascii="Arial Narrow" w:hAnsi="Arial Narrow"/>
        </w:rPr>
        <w:t>(</w:t>
      </w:r>
      <w:r w:rsidRPr="00413B92">
        <w:rPr>
          <w:rFonts w:ascii="Arial Narrow" w:hAnsi="Arial Narrow"/>
          <w:i/>
        </w:rPr>
        <w:t>per i professori ordinari, professori associati, ricercatori delle università italiane</w:t>
      </w:r>
      <w:r w:rsidRPr="00413B92">
        <w:rPr>
          <w:rFonts w:ascii="Arial Narrow" w:hAnsi="Arial Narrow"/>
        </w:rPr>
        <w:t>)</w:t>
      </w:r>
      <w:r>
        <w:t xml:space="preserve"> </w:t>
      </w:r>
      <w:r w:rsidRPr="00413B92">
        <w:rPr>
          <w:rFonts w:ascii="Arial Narrow" w:hAnsi="Arial Narrow"/>
        </w:rPr>
        <w:t>di possedere una copertura assicurativa che copre i danni che possono derivare dall’attività di commissario di gara, per la copertura di danni all’amministrazione aggiudicatrice, anche in conseguenza di r</w:t>
      </w:r>
      <w:r w:rsidR="00607494">
        <w:rPr>
          <w:rFonts w:ascii="Arial Narrow" w:hAnsi="Arial Narrow"/>
        </w:rPr>
        <w:t>ichieste risarcitorie di terzi;</w:t>
      </w:r>
    </w:p>
    <w:p w:rsidR="00607494" w:rsidRDefault="00607494" w:rsidP="00413B9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07494">
        <w:rPr>
          <w:rFonts w:ascii="Arial Narrow" w:hAnsi="Arial Narrow"/>
        </w:rPr>
        <w:t>di aver preso visione dell’avviso in oggetto e di accettare integralmente e senza riserva alcuna il contenuto dello stesso;</w:t>
      </w:r>
    </w:p>
    <w:p w:rsidR="00413B92" w:rsidRPr="00607494" w:rsidRDefault="00935E82" w:rsidP="00413B9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07494">
        <w:rPr>
          <w:rFonts w:ascii="Arial Narrow" w:hAnsi="Arial Narrow"/>
        </w:rPr>
        <w:t>di autorizzare</w:t>
      </w:r>
      <w:r w:rsidR="00607494" w:rsidRPr="00607494">
        <w:rPr>
          <w:rFonts w:ascii="Arial Narrow" w:hAnsi="Arial Narrow"/>
        </w:rPr>
        <w:t xml:space="preserve"> la Centrale di Committenza Sulmona</w:t>
      </w:r>
      <w:r w:rsidRPr="00607494">
        <w:rPr>
          <w:rFonts w:ascii="Arial Narrow" w:hAnsi="Arial Narrow"/>
        </w:rPr>
        <w:t xml:space="preserve"> al trattamento dei propri dati personali, ai sensi e per gli effetti di cui</w:t>
      </w:r>
      <w:r w:rsidR="00607494">
        <w:rPr>
          <w:rFonts w:ascii="Arial Narrow" w:hAnsi="Arial Narrow"/>
        </w:rPr>
        <w:t xml:space="preserve"> all'art.13 del D.Lgs. 196/2003.</w:t>
      </w:r>
    </w:p>
    <w:p w:rsidR="00B14B4B" w:rsidRDefault="00B14B4B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</w:p>
    <w:p w:rsidR="00A07BB4" w:rsidRPr="00607494" w:rsidRDefault="00607494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  <w:r w:rsidRPr="00B14B4B">
        <w:rPr>
          <w:rFonts w:ascii="Arial Narrow" w:hAnsi="Arial Narrow"/>
          <w:sz w:val="24"/>
          <w:szCs w:val="24"/>
          <w:lang w:val="it-IT"/>
        </w:rPr>
        <w:t>Allega alla domanda</w:t>
      </w:r>
    </w:p>
    <w:p w:rsidR="00B14B4B" w:rsidRPr="00B14B4B" w:rsidRDefault="00B14B4B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  <w:r w:rsidRPr="00B14B4B">
        <w:rPr>
          <w:rFonts w:ascii="Arial Narrow" w:hAnsi="Arial Narrow"/>
          <w:sz w:val="24"/>
          <w:szCs w:val="24"/>
          <w:lang w:val="it-IT"/>
        </w:rPr>
        <w:t>- curriculum vitae professionale</w:t>
      </w:r>
    </w:p>
    <w:p w:rsidR="00B14B4B" w:rsidRPr="00B14B4B" w:rsidRDefault="00B14B4B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  <w:r w:rsidRPr="00B14B4B">
        <w:rPr>
          <w:rFonts w:ascii="Arial Narrow" w:hAnsi="Arial Narrow"/>
          <w:sz w:val="24"/>
          <w:szCs w:val="24"/>
          <w:lang w:val="it-IT"/>
        </w:rPr>
        <w:t>- copia di un documento d</w:t>
      </w:r>
      <w:r>
        <w:rPr>
          <w:rFonts w:ascii="Arial Narrow" w:hAnsi="Arial Narrow"/>
          <w:sz w:val="24"/>
          <w:szCs w:val="24"/>
          <w:lang w:val="it-IT"/>
        </w:rPr>
        <w:t>i identità in corso di validità.</w:t>
      </w:r>
    </w:p>
    <w:p w:rsidR="00B14B4B" w:rsidRPr="00B14B4B" w:rsidRDefault="00B14B4B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</w:p>
    <w:p w:rsidR="00B14B4B" w:rsidRDefault="00B14B4B" w:rsidP="00E54BDB">
      <w:pPr>
        <w:pStyle w:val="sche4"/>
        <w:tabs>
          <w:tab w:val="left" w:leader="dot" w:pos="8824"/>
        </w:tabs>
        <w:rPr>
          <w:lang w:val="it-IT"/>
        </w:rPr>
      </w:pPr>
    </w:p>
    <w:p w:rsidR="00E54BDB" w:rsidRPr="00193FC8" w:rsidRDefault="00E54BDB" w:rsidP="00E54BDB">
      <w:pPr>
        <w:pStyle w:val="sche4"/>
        <w:tabs>
          <w:tab w:val="left" w:leader="dot" w:pos="8824"/>
        </w:tabs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193FC8">
        <w:rPr>
          <w:rFonts w:ascii="Arial Narrow" w:hAnsi="Arial Narrow"/>
          <w:sz w:val="24"/>
          <w:szCs w:val="24"/>
          <w:lang w:val="it-IT"/>
        </w:rPr>
        <w:t>Data _________________</w:t>
      </w:r>
    </w:p>
    <w:p w:rsidR="00E54BDB" w:rsidRPr="00193FC8" w:rsidRDefault="00E54BDB" w:rsidP="00E54BDB">
      <w:pPr>
        <w:pStyle w:val="sche4"/>
        <w:tabs>
          <w:tab w:val="center" w:pos="6804"/>
        </w:tabs>
        <w:rPr>
          <w:rFonts w:ascii="Arial Narrow" w:hAnsi="Arial Narrow"/>
          <w:sz w:val="24"/>
          <w:szCs w:val="24"/>
          <w:lang w:val="it-IT"/>
        </w:rPr>
      </w:pPr>
      <w:r w:rsidRPr="00193FC8">
        <w:rPr>
          <w:rFonts w:ascii="Arial Narrow" w:hAnsi="Arial Narrow"/>
          <w:sz w:val="24"/>
          <w:szCs w:val="24"/>
          <w:lang w:val="it-IT"/>
        </w:rPr>
        <w:tab/>
        <w:t>FIRMA</w:t>
      </w:r>
    </w:p>
    <w:p w:rsidR="00E54BDB" w:rsidRPr="00193FC8" w:rsidRDefault="00E54BDB" w:rsidP="00E54BDB">
      <w:pPr>
        <w:pStyle w:val="sche4"/>
        <w:tabs>
          <w:tab w:val="center" w:pos="6804"/>
        </w:tabs>
        <w:rPr>
          <w:rFonts w:ascii="Arial Narrow" w:hAnsi="Arial Narrow"/>
          <w:sz w:val="24"/>
          <w:szCs w:val="24"/>
          <w:lang w:val="it-IT"/>
        </w:rPr>
      </w:pPr>
      <w:r w:rsidRPr="00193FC8">
        <w:rPr>
          <w:rFonts w:ascii="Arial Narrow" w:hAnsi="Arial Narrow"/>
          <w:sz w:val="24"/>
          <w:szCs w:val="24"/>
          <w:lang w:val="it-IT"/>
        </w:rPr>
        <w:tab/>
        <w:t>______________________________________</w:t>
      </w:r>
    </w:p>
    <w:sectPr w:rsidR="00E54BDB" w:rsidRPr="00193FC8" w:rsidSect="00B60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E8"/>
    <w:multiLevelType w:val="hybridMultilevel"/>
    <w:tmpl w:val="DECCC6CC"/>
    <w:lvl w:ilvl="0" w:tplc="B88084CC">
      <w:start w:val="1"/>
      <w:numFmt w:val="bullet"/>
      <w:lvlText w:val=""/>
      <w:lvlJc w:val="left"/>
      <w:pPr>
        <w:tabs>
          <w:tab w:val="num" w:pos="700"/>
        </w:tabs>
        <w:ind w:left="10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047CB"/>
    <w:multiLevelType w:val="hybridMultilevel"/>
    <w:tmpl w:val="7FE61F9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0323"/>
    <w:multiLevelType w:val="hybridMultilevel"/>
    <w:tmpl w:val="B256169E"/>
    <w:lvl w:ilvl="0" w:tplc="EF203324">
      <w:start w:val="1"/>
      <w:numFmt w:val="lowerLetter"/>
      <w:lvlText w:val="%1."/>
      <w:lvlJc w:val="left"/>
      <w:pPr>
        <w:ind w:left="1144" w:hanging="360"/>
      </w:pPr>
    </w:lvl>
    <w:lvl w:ilvl="1" w:tplc="04100019" w:tentative="1">
      <w:start w:val="1"/>
      <w:numFmt w:val="lowerLetter"/>
      <w:lvlText w:val="%2."/>
      <w:lvlJc w:val="left"/>
      <w:pPr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34142D32"/>
    <w:multiLevelType w:val="hybridMultilevel"/>
    <w:tmpl w:val="12B64512"/>
    <w:lvl w:ilvl="0" w:tplc="B3D8E99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536295"/>
    <w:multiLevelType w:val="hybridMultilevel"/>
    <w:tmpl w:val="73B2045A"/>
    <w:lvl w:ilvl="0" w:tplc="A7D2CB0C">
      <w:start w:val="1"/>
      <w:numFmt w:val="bullet"/>
      <w:lvlText w:val=""/>
      <w:lvlJc w:val="left"/>
      <w:pPr>
        <w:tabs>
          <w:tab w:val="num" w:pos="426"/>
        </w:tabs>
        <w:ind w:left="766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5">
    <w:nsid w:val="40176EE1"/>
    <w:multiLevelType w:val="hybridMultilevel"/>
    <w:tmpl w:val="DB3C05D4"/>
    <w:lvl w:ilvl="0" w:tplc="8FD2EB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40795"/>
    <w:multiLevelType w:val="hybridMultilevel"/>
    <w:tmpl w:val="4A5075BA"/>
    <w:lvl w:ilvl="0" w:tplc="9BFCBB5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52189C"/>
    <w:multiLevelType w:val="hybridMultilevel"/>
    <w:tmpl w:val="23DC260C"/>
    <w:lvl w:ilvl="0" w:tplc="F20C44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DB"/>
    <w:rsid w:val="00044B76"/>
    <w:rsid w:val="000575F2"/>
    <w:rsid w:val="00146440"/>
    <w:rsid w:val="00184FE9"/>
    <w:rsid w:val="003417F2"/>
    <w:rsid w:val="003949B7"/>
    <w:rsid w:val="00413B92"/>
    <w:rsid w:val="004337B2"/>
    <w:rsid w:val="00545E52"/>
    <w:rsid w:val="00577A0C"/>
    <w:rsid w:val="00607494"/>
    <w:rsid w:val="00684FB4"/>
    <w:rsid w:val="00687B0F"/>
    <w:rsid w:val="006953A5"/>
    <w:rsid w:val="006B5DE5"/>
    <w:rsid w:val="007807E5"/>
    <w:rsid w:val="00802012"/>
    <w:rsid w:val="008106E4"/>
    <w:rsid w:val="00893824"/>
    <w:rsid w:val="00903670"/>
    <w:rsid w:val="00904277"/>
    <w:rsid w:val="0093102A"/>
    <w:rsid w:val="00935E82"/>
    <w:rsid w:val="009D392B"/>
    <w:rsid w:val="00A07BB4"/>
    <w:rsid w:val="00A627FF"/>
    <w:rsid w:val="00A94C81"/>
    <w:rsid w:val="00AD0D79"/>
    <w:rsid w:val="00B14B4B"/>
    <w:rsid w:val="00B6098C"/>
    <w:rsid w:val="00B643FD"/>
    <w:rsid w:val="00CD1891"/>
    <w:rsid w:val="00CD4A76"/>
    <w:rsid w:val="00D048AE"/>
    <w:rsid w:val="00D74D3A"/>
    <w:rsid w:val="00E54BDB"/>
    <w:rsid w:val="00F62619"/>
    <w:rsid w:val="00FA0CE9"/>
    <w:rsid w:val="00FE5222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4BDB"/>
    <w:pPr>
      <w:keepNext/>
      <w:autoSpaceDE w:val="0"/>
      <w:autoSpaceDN w:val="0"/>
      <w:jc w:val="center"/>
      <w:outlineLvl w:val="0"/>
    </w:pPr>
    <w:rPr>
      <w:rFonts w:ascii="Arial" w:hAnsi="Arial"/>
      <w:noProof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3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4BDB"/>
    <w:rPr>
      <w:rFonts w:ascii="Arial" w:eastAsia="Times New Roman" w:hAnsi="Arial" w:cs="Times New Roman"/>
      <w:noProof/>
      <w:sz w:val="28"/>
      <w:szCs w:val="28"/>
      <w:lang w:val="en-US" w:eastAsia="it-IT"/>
    </w:rPr>
  </w:style>
  <w:style w:type="paragraph" w:customStyle="1" w:styleId="sche4">
    <w:name w:val="sche_4"/>
    <w:rsid w:val="00E54BD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7B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39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392B"/>
    <w:rPr>
      <w:b/>
      <w:bCs/>
    </w:rPr>
  </w:style>
  <w:style w:type="paragraph" w:styleId="Corpodeltesto2">
    <w:name w:val="Body Text 2"/>
    <w:basedOn w:val="Normale"/>
    <w:link w:val="Corpodeltesto2Carattere"/>
    <w:rsid w:val="00A627FF"/>
    <w:pPr>
      <w:autoSpaceDE w:val="0"/>
      <w:autoSpaceDN w:val="0"/>
    </w:pPr>
    <w:rPr>
      <w:rFonts w:ascii="Arial" w:hAnsi="Arial"/>
      <w:b/>
      <w:bCs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A627FF"/>
    <w:rPr>
      <w:rFonts w:ascii="Arial" w:eastAsia="Times New Roman" w:hAnsi="Arial" w:cs="Times New Roman"/>
      <w:b/>
      <w:bCs/>
      <w:noProof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62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54BDB"/>
    <w:pPr>
      <w:keepNext/>
      <w:autoSpaceDE w:val="0"/>
      <w:autoSpaceDN w:val="0"/>
      <w:jc w:val="center"/>
      <w:outlineLvl w:val="0"/>
    </w:pPr>
    <w:rPr>
      <w:rFonts w:ascii="Arial" w:hAnsi="Arial"/>
      <w:noProof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D39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4BDB"/>
    <w:rPr>
      <w:rFonts w:ascii="Arial" w:eastAsia="Times New Roman" w:hAnsi="Arial" w:cs="Times New Roman"/>
      <w:noProof/>
      <w:sz w:val="28"/>
      <w:szCs w:val="28"/>
      <w:lang w:val="en-US" w:eastAsia="it-IT"/>
    </w:rPr>
  </w:style>
  <w:style w:type="paragraph" w:customStyle="1" w:styleId="sche4">
    <w:name w:val="sche_4"/>
    <w:rsid w:val="00E54BD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7B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D39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D392B"/>
    <w:rPr>
      <w:b/>
      <w:bCs/>
    </w:rPr>
  </w:style>
  <w:style w:type="paragraph" w:styleId="Corpodeltesto2">
    <w:name w:val="Body Text 2"/>
    <w:basedOn w:val="Normale"/>
    <w:link w:val="Corpodeltesto2Carattere"/>
    <w:rsid w:val="00A627FF"/>
    <w:pPr>
      <w:autoSpaceDE w:val="0"/>
      <w:autoSpaceDN w:val="0"/>
    </w:pPr>
    <w:rPr>
      <w:rFonts w:ascii="Arial" w:hAnsi="Arial"/>
      <w:b/>
      <w:bCs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A627FF"/>
    <w:rPr>
      <w:rFonts w:ascii="Arial" w:eastAsia="Times New Roman" w:hAnsi="Arial" w:cs="Times New Roman"/>
      <w:b/>
      <w:bCs/>
      <w:noProof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A62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Fracassi</dc:creator>
  <cp:lastModifiedBy>Stefania Croce</cp:lastModifiedBy>
  <cp:revision>2</cp:revision>
  <dcterms:created xsi:type="dcterms:W3CDTF">2018-06-14T08:26:00Z</dcterms:created>
  <dcterms:modified xsi:type="dcterms:W3CDTF">2018-06-14T08:26:00Z</dcterms:modified>
</cp:coreProperties>
</file>